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杭州市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工程档案移交书填写须知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3" w:firstLineChars="200"/>
        <w:jc w:val="both"/>
        <w:textAlignment w:val="auto"/>
        <w:rPr>
          <w:b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杭州市建设</w:t>
      </w:r>
      <w:r>
        <w:rPr>
          <w:rFonts w:hint="eastAsia" w:ascii="仿宋" w:hAnsi="仿宋" w:eastAsia="仿宋" w:cs="仿宋"/>
          <w:sz w:val="32"/>
          <w:szCs w:val="32"/>
        </w:rPr>
        <w:t>工程档</w:t>
      </w:r>
      <w:r>
        <w:rPr>
          <w:rFonts w:hint="eastAsia" w:ascii="仿宋" w:hAnsi="仿宋" w:eastAsia="仿宋" w:cs="仿宋"/>
          <w:sz w:val="32"/>
          <w:szCs w:val="32"/>
          <w:u w:val="none"/>
        </w:rPr>
        <w:t>案</w:t>
      </w:r>
      <w:r>
        <w:rPr>
          <w:rFonts w:hint="eastAsia" w:ascii="仿宋" w:hAnsi="仿宋" w:eastAsia="仿宋" w:cs="仿宋"/>
          <w:sz w:val="32"/>
          <w:szCs w:val="32"/>
        </w:rPr>
        <w:t>移交书》（以下简称《移交书》）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是建设单位向城建档案机构移交档案材料的清单。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《移交书》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由建设单位填写，经建设单位盖章签字后，随同纸质工程档案一并向城建档案机构移交。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《浙江省建设工程档案验收申请表》《浙江省建设工程档案移交申请表》，经建设单位盖章确认后，同纸质档案一并移交。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《移交书》按单位工程填写，一式一份。一个工程项目(同一个工程规划许可证)有N个单位工程时，《移交书》应填写N份。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多个单位工程共用的材料，应集中在主要单位工程档案中，其他单位工程档案不需要移交复印件；包含共有材料的《移交书》应备注“含**单位工程”，其他单位工程《移交书》相应栏目应备注“见**单位工程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备注栏为注释文件需要说明的情况。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移交书》需根据实际档案移交情况填写原件（复印件）页数，光盘以“张”为单位填写数量；纸质工程档案页数需与电子工程档案页数一致，无归档材料的栏目页数用“/”表示，做到工程档案实际数量与填写数据一一对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eastAsia="zh-CN"/>
        </w:rPr>
        <w:t>纸质工程档案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应按《移交书》归档编号依次排放，同一归档编号的文件，应按形成时间、施工工序、文件种类等特征有序排放。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地下管线测量成果资料，应同纸质档案一并线下移交，不得扫描上传至系统。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相关表格详见附件。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附件：1.浙江省建设工程档案验收申请表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　　　　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2.浙江省建设工程档案移交申请表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　　　　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3.工程设计、施工变更联系单汇总表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　　　　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房屋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建筑工程概况信息表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/>
        </w:rPr>
        <w:t>5.市政基础设施工程概况信息表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.电子文件质量保证书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eastAsia="zh-CN"/>
        </w:rPr>
        <w:t>保密承诺书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浙江省建设工程档案验收申请表</w:t>
      </w: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08"/>
        <w:gridCol w:w="1559"/>
        <w:gridCol w:w="709"/>
        <w:gridCol w:w="565"/>
        <w:gridCol w:w="1277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1"/>
              </w:rPr>
            </w:pPr>
            <w:r>
              <w:rPr>
                <w:rFonts w:hint="eastAsia"/>
                <w:sz w:val="21"/>
              </w:rPr>
              <w:t>工程名称</w:t>
            </w:r>
          </w:p>
        </w:tc>
        <w:tc>
          <w:tcPr>
            <w:tcW w:w="59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工程地点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85" w:firstLineChars="400"/>
              <w:textAlignment w:val="auto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开工日期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竣工日期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sz w:val="21"/>
                <w:szCs w:val="21"/>
              </w:rPr>
              <w:t>规划许可证号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sz w:val="21"/>
                <w:szCs w:val="21"/>
              </w:rPr>
              <w:t>施工许可证号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建筑工程（面积）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平方米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单位工程数（个）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市政工程（规模）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单位工程数（个）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12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建设单位联系人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127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建设单位地址</w:t>
            </w:r>
          </w:p>
        </w:tc>
        <w:tc>
          <w:tcPr>
            <w:tcW w:w="5953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路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结果反馈方式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）上门自取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）快递送达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程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档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7361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本次提交验收的工程档案共计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</w:t>
            </w:r>
            <w:r>
              <w:rPr>
                <w:rFonts w:hint="eastAsia" w:eastAsia="宋体"/>
                <w:sz w:val="21"/>
                <w:szCs w:val="21"/>
              </w:rPr>
              <w:t>文字材料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卷；图纸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卷；文件材料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卷 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张；光盘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盒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其他材料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卷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附：案卷目录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份,共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719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7361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说明事项</w:t>
            </w:r>
          </w:p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0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该工程档案已按</w:t>
            </w:r>
            <w:r>
              <w:rPr>
                <w:rFonts w:ascii="宋体" w:hAnsi="宋体" w:eastAsia="宋体"/>
                <w:sz w:val="21"/>
                <w:szCs w:val="21"/>
              </w:rPr>
              <w:t>有关标准、规范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收集齐全，整理完毕,基本符合《建设工程文件归档规范》（GB/T 50328）的验收要求。本单位承诺报送的档案与本申请表内容相符,并对档案的完整性、真实性、准确性负责。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52" w:firstLineChars="135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/>
                <w:b/>
                <w:sz w:val="24"/>
                <w:szCs w:val="21"/>
              </w:rPr>
              <w:t xml:space="preserve">   </w:t>
            </w:r>
            <w:r>
              <w:rPr>
                <w:rFonts w:ascii="宋体"/>
                <w:b/>
                <w:sz w:val="24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</w:rPr>
              <w:t>建设单位（</w:t>
            </w:r>
            <w:r>
              <w:rPr>
                <w:rFonts w:ascii="宋体" w:hAnsi="宋体"/>
                <w:sz w:val="21"/>
                <w:szCs w:val="21"/>
              </w:rPr>
              <w:t>盖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章）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80" w:firstLineChars="2800"/>
              <w:jc w:val="left"/>
              <w:textAlignment w:val="auto"/>
              <w:rPr>
                <w:rFonts w:asci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pPr>
        <w:spacing w:line="300" w:lineRule="exact"/>
        <w:ind w:left="315" w:hanging="315" w:hanging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工程名称按建设工程</w:t>
      </w:r>
      <w:r>
        <w:rPr>
          <w:sz w:val="21"/>
          <w:szCs w:val="21"/>
        </w:rPr>
        <w:t>规划许可证项目名称</w:t>
      </w:r>
      <w:r>
        <w:rPr>
          <w:rFonts w:hint="eastAsia"/>
          <w:sz w:val="21"/>
          <w:szCs w:val="21"/>
        </w:rPr>
        <w:t>填写</w:t>
      </w:r>
      <w:r>
        <w:rPr>
          <w:sz w:val="21"/>
          <w:szCs w:val="21"/>
        </w:rPr>
        <w:t>；建设单位名称填写全称；</w:t>
      </w:r>
      <w:r>
        <w:rPr>
          <w:rFonts w:hint="eastAsia"/>
          <w:sz w:val="21"/>
          <w:szCs w:val="21"/>
        </w:rPr>
        <w:t>建筑</w:t>
      </w:r>
      <w:r>
        <w:rPr>
          <w:sz w:val="21"/>
          <w:szCs w:val="21"/>
        </w:rPr>
        <w:t>工程面</w:t>
      </w:r>
    </w:p>
    <w:p>
      <w:pPr>
        <w:spacing w:line="300" w:lineRule="exac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积按</w:t>
      </w:r>
      <w:r>
        <w:rPr>
          <w:rFonts w:hint="eastAsia"/>
          <w:sz w:val="21"/>
          <w:szCs w:val="21"/>
        </w:rPr>
        <w:t>建设工程</w:t>
      </w:r>
      <w:r>
        <w:rPr>
          <w:sz w:val="21"/>
          <w:szCs w:val="21"/>
        </w:rPr>
        <w:t>规划</w:t>
      </w:r>
      <w:r>
        <w:rPr>
          <w:rFonts w:hint="eastAsia"/>
          <w:sz w:val="21"/>
          <w:szCs w:val="21"/>
        </w:rPr>
        <w:t>许可证</w:t>
      </w:r>
      <w:r>
        <w:rPr>
          <w:sz w:val="21"/>
          <w:szCs w:val="21"/>
        </w:rPr>
        <w:t>面积填写；</w:t>
      </w:r>
      <w:r>
        <w:rPr>
          <w:rFonts w:hint="eastAsia"/>
          <w:sz w:val="21"/>
          <w:szCs w:val="21"/>
        </w:rPr>
        <w:t>道路、</w:t>
      </w:r>
      <w:r>
        <w:rPr>
          <w:sz w:val="21"/>
          <w:szCs w:val="21"/>
        </w:rPr>
        <w:t>桥梁</w:t>
      </w:r>
      <w:r>
        <w:rPr>
          <w:rFonts w:hint="eastAsia"/>
          <w:sz w:val="21"/>
          <w:szCs w:val="21"/>
        </w:rPr>
        <w:t>、隧道等市政工程规模</w:t>
      </w:r>
      <w:r>
        <w:rPr>
          <w:sz w:val="21"/>
          <w:szCs w:val="21"/>
        </w:rPr>
        <w:t>填写长</w:t>
      </w:r>
      <w:r>
        <w:rPr>
          <w:rFonts w:hint="eastAsia"/>
          <w:sz w:val="21"/>
          <w:szCs w:val="21"/>
        </w:rPr>
        <w:t>度，其</w:t>
      </w:r>
    </w:p>
    <w:p>
      <w:pPr>
        <w:spacing w:line="30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他市政工程规模按实际填写</w:t>
      </w:r>
    </w:p>
    <w:p>
      <w:pPr>
        <w:spacing w:line="3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4" w:afterLines="50" w:line="560" w:lineRule="exact"/>
        <w:ind w:firstLine="0" w:firstLineChars="0"/>
        <w:jc w:val="center"/>
        <w:textAlignment w:val="auto"/>
        <w:rPr>
          <w:rFonts w:ascii="宋体"/>
          <w:sz w:val="22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浙江省建设工程档案移交申请表</w:t>
      </w:r>
    </w:p>
    <w:tbl>
      <w:tblPr>
        <w:tblStyle w:val="2"/>
        <w:tblW w:w="0" w:type="auto"/>
        <w:tblInd w:w="2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39"/>
        <w:gridCol w:w="1984"/>
        <w:gridCol w:w="425"/>
        <w:gridCol w:w="284"/>
        <w:gridCol w:w="35"/>
        <w:gridCol w:w="1382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工程名称</w:t>
            </w:r>
          </w:p>
        </w:tc>
        <w:tc>
          <w:tcPr>
            <w:tcW w:w="60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工程地点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    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开工日期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  年  月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建设单位名称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竣工日期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  年  月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建筑工程（面积）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              平方米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单位工程数（个）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市政工程（规模）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单位工程数（个）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8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档案移交人</w:t>
            </w:r>
          </w:p>
        </w:tc>
        <w:tc>
          <w:tcPr>
            <w:tcW w:w="19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8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建设单位地址</w:t>
            </w:r>
          </w:p>
        </w:tc>
        <w:tc>
          <w:tcPr>
            <w:tcW w:w="6095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区              路        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结果反馈方式</w:t>
            </w:r>
          </w:p>
        </w:tc>
        <w:tc>
          <w:tcPr>
            <w:tcW w:w="2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  ）上门自取</w:t>
            </w:r>
          </w:p>
        </w:tc>
        <w:tc>
          <w:tcPr>
            <w:tcW w:w="3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  ）快递送达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54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况</w:t>
            </w:r>
          </w:p>
        </w:tc>
        <w:tc>
          <w:tcPr>
            <w:tcW w:w="7534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500"/>
              <w:textAlignment w:val="auto"/>
              <w:rPr>
                <w:rFonts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工程档案共计</w:t>
            </w:r>
            <w:r>
              <w:rPr>
                <w:rFonts w:eastAsia="黑体"/>
                <w:sz w:val="24"/>
                <w:u w:val="single"/>
              </w:rPr>
              <w:t xml:space="preserve">        </w:t>
            </w:r>
            <w:r>
              <w:rPr>
                <w:rFonts w:hint="eastAsia" w:eastAsia="宋体"/>
                <w:sz w:val="21"/>
              </w:rPr>
              <w:t>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宋体"/>
                <w:sz w:val="21"/>
              </w:rPr>
              <w:t>其中</w:t>
            </w:r>
            <w:r>
              <w:rPr>
                <w:rFonts w:hint="eastAsia" w:eastAsia="黑体"/>
                <w:sz w:val="24"/>
              </w:rPr>
              <w:t>：</w:t>
            </w:r>
            <w:r>
              <w:rPr>
                <w:rFonts w:hint="eastAsia" w:eastAsia="宋体"/>
                <w:sz w:val="21"/>
              </w:rPr>
              <w:t>文字材料</w:t>
            </w:r>
            <w:r>
              <w:rPr>
                <w:rFonts w:eastAsia="黑体"/>
                <w:sz w:val="24"/>
                <w:u w:val="single"/>
              </w:rPr>
              <w:t xml:space="preserve">      </w:t>
            </w:r>
            <w:r>
              <w:rPr>
                <w:rFonts w:hint="eastAsia" w:eastAsia="宋体"/>
                <w:sz w:val="21"/>
              </w:rPr>
              <w:t>卷</w:t>
            </w:r>
            <w:r>
              <w:rPr>
                <w:rFonts w:hint="eastAsia" w:eastAsia="黑体"/>
                <w:sz w:val="24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图纸</w:t>
            </w:r>
            <w:r>
              <w:rPr>
                <w:rFonts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hint="eastAsia" w:eastAsia="黑体"/>
                <w:sz w:val="24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文件</w:t>
            </w:r>
            <w:r>
              <w:rPr>
                <w:rFonts w:hint="eastAsia" w:eastAsia="黑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卷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</w:rPr>
              <w:t>照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hint="eastAsia" w:eastAsia="宋体"/>
                <w:sz w:val="21"/>
              </w:rPr>
              <w:t xml:space="preserve">片 </w:t>
            </w:r>
            <w:r>
              <w:rPr>
                <w:rFonts w:hint="eastAsia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hint="eastAsia" w:eastAsia="黑体"/>
                <w:sz w:val="24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光盘</w:t>
            </w:r>
            <w:r>
              <w:rPr>
                <w:rFonts w:hint="eastAsia"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eastAsia="黑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其他材料</w:t>
            </w:r>
            <w:r>
              <w:rPr>
                <w:rFonts w:eastAsia="黑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eastAsia="黑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附：案卷目录</w:t>
            </w:r>
            <w:r>
              <w:rPr>
                <w:rFonts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份</w:t>
            </w:r>
            <w:r>
              <w:rPr>
                <w:rFonts w:hint="eastAsia" w:eastAsia="黑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共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8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建设单位移交意见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该项建设工程档案符合《建设工程文件归档规范》（GB/T 50328）、《建设电子文件与电子档案管理规范》（CJJ/T117）以及《城建档案业务管理规范》（CJJ/T 158）等标准规定，本单位对移交档案的完整性、真实性、准确性负责。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742" w:firstLineChars="2600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742" w:firstLineChars="2600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83" w:firstLineChars="2278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建设单位（公章 ）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040" w:firstLineChars="2400"/>
              <w:jc w:val="left"/>
              <w:textAlignment w:val="auto"/>
              <w:rPr>
                <w:rFonts w:hint="eastAsia" w:ascii="仿宋" w:hAnsi="仿宋" w:eastAsia="仿宋" w:cs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315" w:hanging="315" w:hangingChars="15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注：工程名称按建设工程规划许可证项目名称填写；建设单位名称填写全称；建筑工程面积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按建设工程规划许可证面积填写；道路、桥梁、隧道等市政工程规模填写长度，其他市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1"/>
          <w:szCs w:val="21"/>
        </w:rPr>
        <w:t>政工程规模按实际填写。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工程设计、施工变更联系单汇总表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eastAsia"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工程项目名称：                              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第  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页  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共  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页</w:t>
      </w: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092"/>
        <w:gridCol w:w="1316"/>
        <w:gridCol w:w="966"/>
        <w:gridCol w:w="157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（主要内容）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联系单编号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对应图号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50"/>
        <w:textAlignment w:val="auto"/>
        <w:rPr>
          <w:rFonts w:hint="eastAsia" w:ascii="仿宋" w:hAnsi="仿宋" w:eastAsia="仿宋" w:cs="仿宋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spacing w:val="-20"/>
          <w:sz w:val="24"/>
          <w:szCs w:val="24"/>
        </w:rPr>
        <w:t>施工技术负责人：                                            总    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50"/>
        <w:textAlignment w:val="auto"/>
        <w:rPr>
          <w:rFonts w:hint="eastAsia" w:ascii="仿宋" w:hAnsi="仿宋" w:eastAsia="仿宋" w:cs="仿宋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spacing w:val="-20"/>
          <w:sz w:val="24"/>
          <w:szCs w:val="24"/>
        </w:rPr>
        <w:t>施工单位：（章）                                             监理单位：（章）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50"/>
        <w:textAlignment w:val="auto"/>
        <w:rPr>
          <w:rFonts w:hint="eastAsia" w:ascii="仿宋_GB2312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0"/>
          <w:sz w:val="24"/>
          <w:szCs w:val="24"/>
        </w:rPr>
        <w:t>编 制 人：                    审核日期：                    编制日期：</w:t>
      </w: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房屋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建筑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工程概况信息表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 xml:space="preserve">建设单位（公章）：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日期：</w:t>
      </w:r>
    </w:p>
    <w:tbl>
      <w:tblPr>
        <w:tblStyle w:val="2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68"/>
        <w:gridCol w:w="974"/>
        <w:gridCol w:w="1576"/>
        <w:gridCol w:w="1290"/>
        <w:gridCol w:w="42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一般情况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工程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规划许可证号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施工许可证号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建筑面积(㎡)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详细地址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>装配式建筑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子项: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eastAsia="zh-CN"/>
              </w:rPr>
              <w:t>钢结构建筑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子项: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>精装修项目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子项: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开工日期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竣工日期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建设性质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 xml:space="preserve">□新建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 xml:space="preserve"> □扩建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□改建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设计单位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勘察单位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施工单位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监理单位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构造特征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地基与基础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柱、内外墙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梁、板、楼盖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外墙内饰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内墙装饰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楼地面装饰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屋面构造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防火设备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机电系统名称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6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市政基础设施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工程概况信息表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建设单位（公章）：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日期：</w:t>
      </w:r>
    </w:p>
    <w:tbl>
      <w:tblPr>
        <w:tblStyle w:val="2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236"/>
        <w:gridCol w:w="1692"/>
        <w:gridCol w:w="1128"/>
        <w:gridCol w:w="577"/>
        <w:gridCol w:w="1034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一般情况</w:t>
            </w:r>
          </w:p>
        </w:tc>
        <w:tc>
          <w:tcPr>
            <w:tcW w:w="223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工程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名称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规划许可证号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施工许可证号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详细地址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40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开工日期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竣工日期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建设性质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 xml:space="preserve">新建 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 xml:space="preserve"> □扩建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□改建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单位工程数（个）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设计单位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勘察单位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施工单位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监理单位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单位工程及规模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道路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排水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桥梁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隧道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综合管廊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国标仿宋" w:hAnsi="国标仿宋" w:eastAsia="国标仿宋" w:cs="国标仿宋"/>
          <w:sz w:val="28"/>
          <w:szCs w:val="28"/>
        </w:rPr>
      </w:pPr>
      <w:r>
        <w:rPr>
          <w:rFonts w:hint="eastAsia" w:ascii="国标仿宋" w:hAnsi="国标仿宋" w:eastAsia="国标仿宋" w:cs="国标仿宋"/>
          <w:sz w:val="28"/>
          <w:szCs w:val="28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电子文件质量保证书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杭州市城市建设档案馆：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我单位本次移交的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（建设工程规划许可证号：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建设工程电子文件，经我单位审核，与移交的纸质档案完全一致，符合电子档案管理的有关规定。如有不实，我单位愿自负一切法律责任。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特此保证。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期：</w:t>
      </w: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ind w:right="320" w:rightChars="100"/>
        <w:rPr>
          <w:rFonts w:hint="eastAsia"/>
        </w:rPr>
      </w:pPr>
    </w:p>
    <w:p>
      <w:pPr>
        <w:spacing w:line="360" w:lineRule="auto"/>
        <w:rPr>
          <w:rFonts w:hint="eastAsia" w:ascii="仿宋_GB2312"/>
          <w:sz w:val="28"/>
          <w:szCs w:val="28"/>
          <w:highlight w:val="none"/>
        </w:rPr>
      </w:pPr>
      <w:bookmarkStart w:id="0" w:name="OLE_LINK1"/>
      <w:bookmarkStart w:id="1" w:name="OLE_LINK2"/>
    </w:p>
    <w:p>
      <w:pPr>
        <w:spacing w:line="360" w:lineRule="auto"/>
        <w:rPr>
          <w:rFonts w:hint="eastAsia" w:ascii="国标仿宋" w:hAnsi="国标仿宋" w:eastAsia="国标仿宋" w:cs="国标仿宋"/>
          <w:sz w:val="28"/>
          <w:szCs w:val="28"/>
          <w:highlight w:val="none"/>
        </w:rPr>
      </w:pPr>
      <w:r>
        <w:rPr>
          <w:rFonts w:hint="eastAsia" w:ascii="国标仿宋" w:hAnsi="国标仿宋" w:eastAsia="国标仿宋" w:cs="国标仿宋"/>
          <w:sz w:val="28"/>
          <w:szCs w:val="28"/>
          <w:highlight w:val="none"/>
        </w:rPr>
        <w:br w:type="page"/>
      </w:r>
      <w:r>
        <w:rPr>
          <w:rFonts w:hint="eastAsia" w:ascii="国标仿宋" w:hAnsi="国标仿宋" w:eastAsia="国标仿宋" w:cs="国标仿宋"/>
          <w:sz w:val="28"/>
          <w:szCs w:val="28"/>
          <w:highlight w:val="none"/>
        </w:rPr>
        <w:t>附件</w:t>
      </w:r>
      <w:r>
        <w:rPr>
          <w:rFonts w:hint="eastAsia" w:ascii="国标仿宋" w:hAnsi="国标仿宋" w:eastAsia="国标仿宋" w:cs="国标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国标仿宋" w:hAnsi="国标仿宋" w:eastAsia="国标仿宋" w:cs="国标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保密承诺书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杭州市城市建设档案馆：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我单位本次移交的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（建设工程规划许可证号：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）建设工程为非保密项目。我单位承诺对本次移交的工程档案资料进行了逐一核实，保证不含保密资料。若本工程中夹带保密资料，因此造成泄密导致的法律后果由我单位自行承担。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3520" w:firstLineChars="11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3" w:rightChars="76" w:firstLine="4480" w:firstLineChars="14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期：</w:t>
      </w: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ind w:right="320" w:rightChars="100"/>
        <w:rPr>
          <w:rFonts w:hint="eastAsia"/>
          <w:sz w:val="32"/>
          <w:szCs w:val="32"/>
        </w:rPr>
      </w:pPr>
    </w:p>
    <w:p>
      <w:pPr>
        <w:rPr>
          <w:rFonts w:ascii="仿宋" w:hAnsi="仿宋" w:eastAsia="仿宋"/>
          <w:szCs w:val="28"/>
        </w:rPr>
      </w:pPr>
    </w:p>
    <w:p>
      <w:pPr>
        <w:rPr>
          <w:rFonts w:ascii="仿宋" w:hAnsi="仿宋" w:eastAsia="仿宋"/>
          <w:szCs w:val="28"/>
        </w:rPr>
      </w:pPr>
    </w:p>
    <w:p>
      <w:pPr>
        <w:rPr>
          <w:rFonts w:ascii="仿宋" w:hAnsi="仿宋" w:eastAsia="仿宋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5990A"/>
    <w:multiLevelType w:val="singleLevel"/>
    <w:tmpl w:val="1B15990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AF138"/>
    <w:rsid w:val="FFEA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2025-07-29T15:20:00Z</dcterms:created>
  <dc:creator>user</dc:creator>
  <cp:lastModifiedBy>user</cp:lastModifiedBy>
  <dcterms:modified xsi:type="dcterms:W3CDTF">2025-07-29T15:21:05Z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