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Lines="0" w:afterLines="0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24"/>
        </w:rPr>
        <w:t>全省建设行业专业技术人员网络继续教育平台汇总表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534"/>
        <w:gridCol w:w="6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753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4"/>
              </w:rPr>
              <w:t>网络继续教育平台名称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4"/>
              </w:rPr>
              <w:t>网   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1</w:t>
            </w:r>
          </w:p>
        </w:tc>
        <w:tc>
          <w:tcPr>
            <w:tcW w:w="7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浙江省建设人才远程继续教育平台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https://www.zjjsrc.cn/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2</w:t>
            </w:r>
          </w:p>
        </w:tc>
        <w:tc>
          <w:tcPr>
            <w:tcW w:w="7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lang w:eastAsia="zh-CN"/>
              </w:rPr>
              <w:t>（杭州市）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专业技术人员学习新干线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https://learning.hzrs.hangzhou.gov.cn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3</w:t>
            </w:r>
          </w:p>
        </w:tc>
        <w:tc>
          <w:tcPr>
            <w:tcW w:w="7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宁波市建筑业从业人员教育考试网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https://ningbo.zhujianpeixun.com/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4</w:t>
            </w:r>
          </w:p>
        </w:tc>
        <w:tc>
          <w:tcPr>
            <w:tcW w:w="7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温州市住房和城乡建设行业专业技术人员继续教育系统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https://wzjx.ylxue.net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5</w:t>
            </w:r>
          </w:p>
        </w:tc>
        <w:tc>
          <w:tcPr>
            <w:tcW w:w="7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lang w:eastAsia="zh-CN"/>
              </w:rPr>
              <w:t>（湖州市）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城建职业技能培训学校网络教育培训平台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https://huzhou.zhujianpeixun.com/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6</w:t>
            </w:r>
          </w:p>
        </w:tc>
        <w:tc>
          <w:tcPr>
            <w:tcW w:w="7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嘉兴市建设行业专业技术人员继续教育学时登记管理系统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https://study.jxjsjyw.net/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7</w:t>
            </w:r>
          </w:p>
        </w:tc>
        <w:tc>
          <w:tcPr>
            <w:tcW w:w="7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绍兴市专业技术人员继续教育平台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http://220.191.224.159/elms/web/index1.jsp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8</w:t>
            </w:r>
          </w:p>
        </w:tc>
        <w:tc>
          <w:tcPr>
            <w:tcW w:w="7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金华市建设技工学校教育培训平台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https://jinhua.zhujianpeixun.com/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9</w:t>
            </w:r>
          </w:p>
        </w:tc>
        <w:tc>
          <w:tcPr>
            <w:tcW w:w="75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衢州市建设职业学校在线教育及学时登记管理系统</w:t>
            </w:r>
          </w:p>
        </w:tc>
        <w:tc>
          <w:tcPr>
            <w:tcW w:w="64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https://quzhou.zhujianpeixun.com/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10</w:t>
            </w:r>
          </w:p>
        </w:tc>
        <w:tc>
          <w:tcPr>
            <w:tcW w:w="7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舟山专业技术人员继续教育云平台</w:t>
            </w:r>
          </w:p>
        </w:tc>
        <w:tc>
          <w:tcPr>
            <w:tcW w:w="64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https://zjjxjy.zhoushan.gov.cn/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11</w:t>
            </w:r>
          </w:p>
        </w:tc>
        <w:tc>
          <w:tcPr>
            <w:tcW w:w="7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台州市专业技术人员继续教育网络学习平台</w:t>
            </w:r>
          </w:p>
        </w:tc>
        <w:tc>
          <w:tcPr>
            <w:tcW w:w="64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http://zjjxjy.tzvtc.edu.cn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u w:val="single"/>
              </w:rPr>
              <w:t>12</w:t>
            </w:r>
          </w:p>
        </w:tc>
        <w:tc>
          <w:tcPr>
            <w:tcW w:w="75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丽水市建设行业人才继续教育平台</w:t>
            </w:r>
          </w:p>
        </w:tc>
        <w:tc>
          <w:tcPr>
            <w:tcW w:w="64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https://www.lssjsjypxxx.com/home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C06407-A0DB-4490-8F4A-FA05E43E40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8704E9-15D0-4F70-95C8-33EF520540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DB86B3-68EB-4110-B28E-307A65D39C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E356CEC-86A1-449D-9D8B-1BB47F3A7B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ZmMGQ0ZDE2Y2VmMGU4ZDM3OTIxNTAzYjcyYjUifQ=="/>
  </w:docVars>
  <w:rsids>
    <w:rsidRoot w:val="00000000"/>
    <w:rsid w:val="3D15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2024-05-09T09:27:56Z</dcterms:created>
  <dc:creator>Administrator</dc:creator>
  <cp:lastModifiedBy>chen</cp:lastModifiedBy>
  <dcterms:modified xsi:type="dcterms:W3CDTF">2024-05-09T09:28:24Z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86D4707C7D9447B793B007AA4ED387C9_12</vt:lpwstr>
  </property>
</Properties>
</file>